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AF" w:rsidRDefault="00B17487" w:rsidP="00B17487">
      <w:pPr>
        <w:spacing w:after="0" w:line="240" w:lineRule="auto"/>
        <w:rPr>
          <w:b/>
        </w:rPr>
      </w:pPr>
      <w:r>
        <w:t xml:space="preserve">              </w:t>
      </w:r>
      <w:r>
        <w:t xml:space="preserve">                      </w:t>
      </w:r>
      <w:r w:rsidRPr="006B72AF">
        <w:rPr>
          <w:b/>
        </w:rPr>
        <w:t xml:space="preserve">  «Молва»</w:t>
      </w:r>
    </w:p>
    <w:p w:rsidR="006B72AF" w:rsidRPr="006B72AF" w:rsidRDefault="006B72AF" w:rsidP="00B17487">
      <w:pPr>
        <w:spacing w:after="0" w:line="240" w:lineRule="auto"/>
        <w:rPr>
          <w:b/>
        </w:rPr>
      </w:pPr>
    </w:p>
    <w:p w:rsidR="00B17487" w:rsidRDefault="00B17487" w:rsidP="00B17487">
      <w:pPr>
        <w:spacing w:after="0" w:line="240" w:lineRule="auto"/>
      </w:pPr>
      <w:r w:rsidRPr="006B72AF">
        <w:rPr>
          <w:b/>
        </w:rPr>
        <w:t>Цель:</w:t>
      </w:r>
      <w:r>
        <w:t xml:space="preserve"> Научить детей оценивать </w:t>
      </w:r>
      <w:proofErr w:type="gramStart"/>
      <w:r>
        <w:t>другого</w:t>
      </w:r>
      <w:proofErr w:type="gramEnd"/>
      <w:r>
        <w:t>. Воспитание дружеских отношений в колле</w:t>
      </w:r>
      <w:r>
        <w:t>ктиве.</w:t>
      </w:r>
    </w:p>
    <w:p w:rsidR="007E1DA4" w:rsidRDefault="00B17487" w:rsidP="00B17487">
      <w:pPr>
        <w:spacing w:after="0" w:line="240" w:lineRule="auto"/>
      </w:pPr>
      <w:r w:rsidRPr="006B72AF">
        <w:rPr>
          <w:b/>
        </w:rPr>
        <w:t>Ход игры:</w:t>
      </w:r>
      <w:r>
        <w:t xml:space="preserve"> В начале игры дети с помощью считалочки выбирают водящего. Он выходит из комнаты, а дети тем временем «сплетничают» о нем. После этого воспитатель приглашает водящего в комнату и один из детей с таинственным видом сообщает ему: «Был вчера я на балу и слышал о вас молву: один рассказал, что вы, другой добавил, что у вас, а третий возразил, что вам». После этого водящий должен угадать, кто именно и что о нем сказал. Воспитатель следит за тем, чтобы характеристики детей не были обидными или несправедливыми. После этого выбирается друго</w:t>
      </w:r>
      <w:r>
        <w:t>й ведущий, и игра продолжается.</w:t>
      </w:r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</w:p>
    <w:p w:rsidR="006B72AF" w:rsidRDefault="00B17487" w:rsidP="006B72AF">
      <w:pPr>
        <w:spacing w:after="0" w:line="240" w:lineRule="auto"/>
        <w:jc w:val="center"/>
        <w:rPr>
          <w:b/>
        </w:rPr>
      </w:pPr>
      <w:r w:rsidRPr="006B72AF">
        <w:rPr>
          <w:b/>
        </w:rPr>
        <w:t>«Испорченный телефон»</w:t>
      </w:r>
    </w:p>
    <w:p w:rsidR="006B72AF" w:rsidRPr="006B72AF" w:rsidRDefault="006B72AF" w:rsidP="006B72AF">
      <w:pPr>
        <w:spacing w:after="0" w:line="240" w:lineRule="auto"/>
        <w:jc w:val="center"/>
        <w:rPr>
          <w:b/>
        </w:rPr>
      </w:pPr>
    </w:p>
    <w:p w:rsidR="00B17487" w:rsidRDefault="00B17487" w:rsidP="00B17487">
      <w:pPr>
        <w:spacing w:after="0" w:line="240" w:lineRule="auto"/>
      </w:pPr>
      <w:r w:rsidRPr="006B72AF">
        <w:rPr>
          <w:b/>
        </w:rPr>
        <w:t>Цель:</w:t>
      </w:r>
      <w:r>
        <w:t xml:space="preserve"> Развитие навыков общения между де</w:t>
      </w:r>
      <w:r>
        <w:t>тьми.</w:t>
      </w:r>
    </w:p>
    <w:p w:rsidR="00B17487" w:rsidRDefault="00B17487" w:rsidP="00B17487">
      <w:pPr>
        <w:spacing w:after="0" w:line="240" w:lineRule="auto"/>
      </w:pPr>
      <w:r w:rsidRPr="006B72AF">
        <w:rPr>
          <w:b/>
        </w:rPr>
        <w:t>Ход игры:</w:t>
      </w:r>
      <w:r>
        <w:t xml:space="preserve"> В начале игры с помощью считалочки выбирается водящий. Игроки усаживаются в ряд. Водящий шепотом говорит какое – либо слово на ухо первому игроку. Тот шепотом должен передать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услышал, второму и так далее, по цепочке, Последний произносит вслух то, что дошло до него. Как правило, результат очень отличается от исходного слова. Для выбора, нового ведущего воспитатель может предложить два варианта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ибо, каждый, начиная с последнего игрока говорит, что он услышал от соседа, и водящим становится </w:t>
      </w:r>
      <w:r>
        <w:lastRenderedPageBreak/>
        <w:t>тот, кто первым исказил исходное слово. Либо водящий садится в ряд последним, а первый становится водящим.</w:t>
      </w:r>
    </w:p>
    <w:p w:rsidR="00B17487" w:rsidRDefault="00B17487" w:rsidP="00B17487">
      <w:pPr>
        <w:spacing w:after="0" w:line="240" w:lineRule="auto"/>
      </w:pPr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  <w:r w:rsidRPr="006B72AF">
        <w:rPr>
          <w:b/>
        </w:rPr>
        <w:t>«День наступае</w:t>
      </w:r>
      <w:proofErr w:type="gramStart"/>
      <w:r w:rsidRPr="006B72AF">
        <w:rPr>
          <w:b/>
        </w:rPr>
        <w:t>т-</w:t>
      </w:r>
      <w:proofErr w:type="gramEnd"/>
      <w:r w:rsidRPr="006B72AF">
        <w:rPr>
          <w:b/>
        </w:rPr>
        <w:t xml:space="preserve"> все оживает, ночь наступает – все замирает»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6B72AF">
        <w:rPr>
          <w:b/>
        </w:rPr>
        <w:t>Цель:</w:t>
      </w:r>
      <w:r>
        <w:t xml:space="preserve"> Развивать умение сотрудничать, </w:t>
      </w:r>
      <w:r>
        <w:t>достигать желаемого результата.</w:t>
      </w:r>
    </w:p>
    <w:p w:rsidR="00B17487" w:rsidRDefault="00B17487" w:rsidP="00B17487">
      <w:pPr>
        <w:spacing w:after="0" w:line="240" w:lineRule="auto"/>
      </w:pPr>
      <w:r w:rsidRPr="006B72AF">
        <w:rPr>
          <w:b/>
        </w:rPr>
        <w:t>Ход игры:</w:t>
      </w:r>
      <w:r>
        <w:t xml:space="preserve"> После слов «День наступае</w:t>
      </w:r>
      <w:proofErr w:type="gramStart"/>
      <w:r>
        <w:t>т-</w:t>
      </w:r>
      <w:proofErr w:type="gramEnd"/>
      <w:r>
        <w:t xml:space="preserve"> все оживает! Участники игры движутся хаотично (бегают, прыгают и т.п.). Когда воспитатель произносит: «Ночь наступает – все замирает!» дети застывают в причудливых позах. Постепенно игра усложняется, когда задается «условие дня»: каждый участник должен совершать определенные движения в общей для всех ситуации, например, сбор урожая, зоопарк, железнодорожный вокзал и т.д. При этом дети могут </w:t>
      </w:r>
      <w:proofErr w:type="gramStart"/>
      <w:r>
        <w:t>объединятся</w:t>
      </w:r>
      <w:proofErr w:type="gramEnd"/>
      <w:r>
        <w:t xml:space="preserve"> в пары или небольшие группы.</w:t>
      </w:r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  <w:r w:rsidRPr="006B72AF">
        <w:rPr>
          <w:b/>
        </w:rPr>
        <w:t>«Вежливые слова»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6B72AF">
        <w:rPr>
          <w:b/>
        </w:rPr>
        <w:t>Цель:</w:t>
      </w:r>
      <w:r>
        <w:t xml:space="preserve"> Развитие уважения в общении, привычка </w:t>
      </w:r>
      <w:r>
        <w:t>пользоваться вежливыми словами.</w:t>
      </w:r>
    </w:p>
    <w:p w:rsidR="00B17487" w:rsidRDefault="00B17487" w:rsidP="00B17487">
      <w:pPr>
        <w:spacing w:after="0" w:line="240" w:lineRule="auto"/>
      </w:pPr>
      <w:r w:rsidRPr="006B72AF">
        <w:rPr>
          <w:b/>
        </w:rPr>
        <w:t>Ход игры:</w:t>
      </w:r>
      <w:r>
        <w:t xml:space="preserve"> Игра проводится с мячом в кругу. Дети бросают друг другу мяч, называя вежливые слова. </w:t>
      </w:r>
      <w:proofErr w:type="gramStart"/>
      <w:r>
        <w:t>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  <w:proofErr w:type="gramEnd"/>
    </w:p>
    <w:p w:rsidR="00B17487" w:rsidRDefault="00B17487"/>
    <w:p w:rsidR="00DF50AE" w:rsidRDefault="00DF50AE"/>
    <w:p w:rsidR="006B72AF" w:rsidRDefault="00D94F56" w:rsidP="006B72AF">
      <w:pPr>
        <w:spacing w:after="0" w:line="240" w:lineRule="auto"/>
        <w:jc w:val="center"/>
        <w:rPr>
          <w:b/>
          <w:i/>
        </w:rPr>
      </w:pPr>
      <w:r w:rsidRPr="006B72AF">
        <w:rPr>
          <w:b/>
          <w:i/>
        </w:rPr>
        <w:t xml:space="preserve">Муниципальное бюджетное дошкольное образовательное учреждение </w:t>
      </w:r>
    </w:p>
    <w:p w:rsidR="00D94F56" w:rsidRPr="006B72AF" w:rsidRDefault="00D94F56" w:rsidP="006B72AF">
      <w:pPr>
        <w:jc w:val="center"/>
        <w:rPr>
          <w:b/>
          <w:i/>
        </w:rPr>
      </w:pPr>
      <w:r w:rsidRPr="006B72AF">
        <w:rPr>
          <w:b/>
          <w:i/>
        </w:rPr>
        <w:t>Детский сад № 25 «Золотой петушок»</w:t>
      </w:r>
    </w:p>
    <w:p w:rsidR="00D94F56" w:rsidRDefault="00D94F56" w:rsidP="00D94F56">
      <w:pPr>
        <w:jc w:val="center"/>
      </w:pPr>
    </w:p>
    <w:p w:rsidR="00D94F56" w:rsidRDefault="00D94F56" w:rsidP="00D94F56">
      <w:pPr>
        <w:jc w:val="center"/>
      </w:pPr>
    </w:p>
    <w:p w:rsidR="00D94F56" w:rsidRDefault="00D94F56" w:rsidP="00D94F56">
      <w:pPr>
        <w:jc w:val="center"/>
      </w:pPr>
    </w:p>
    <w:p w:rsidR="00D94F56" w:rsidRDefault="00D94F56" w:rsidP="00D94F56">
      <w:pPr>
        <w:jc w:val="center"/>
      </w:pPr>
    </w:p>
    <w:p w:rsidR="0087517A" w:rsidRDefault="00DF50AE" w:rsidP="00D94F56">
      <w:pPr>
        <w:jc w:val="center"/>
        <w:rPr>
          <w:rFonts w:ascii="Monotype Corsiva" w:hAnsi="Monotype Corsiva"/>
          <w:b/>
          <w:sz w:val="36"/>
        </w:rPr>
      </w:pPr>
      <w:r w:rsidRPr="0087517A">
        <w:rPr>
          <w:rFonts w:ascii="Monotype Corsiva" w:hAnsi="Monotype Corsiva"/>
          <w:b/>
          <w:sz w:val="36"/>
        </w:rPr>
        <w:t>Картотека</w:t>
      </w:r>
      <w:r w:rsidR="0087517A">
        <w:rPr>
          <w:rFonts w:ascii="Monotype Corsiva" w:hAnsi="Monotype Corsiva"/>
          <w:b/>
          <w:sz w:val="36"/>
        </w:rPr>
        <w:t xml:space="preserve"> игр для детей по социализации</w:t>
      </w:r>
    </w:p>
    <w:p w:rsidR="00DF50AE" w:rsidRPr="0087517A" w:rsidRDefault="00DF50AE" w:rsidP="00D94F56">
      <w:pPr>
        <w:jc w:val="center"/>
        <w:rPr>
          <w:rFonts w:ascii="Monotype Corsiva" w:hAnsi="Monotype Corsiva"/>
          <w:b/>
          <w:sz w:val="36"/>
        </w:rPr>
      </w:pPr>
      <w:r w:rsidRPr="0087517A">
        <w:rPr>
          <w:rFonts w:ascii="Monotype Corsiva" w:hAnsi="Monotype Corsiva"/>
          <w:b/>
          <w:sz w:val="36"/>
        </w:rPr>
        <w:t>«Давай поговорим»</w:t>
      </w:r>
    </w:p>
    <w:p w:rsidR="00D94F56" w:rsidRDefault="00D94F56"/>
    <w:p w:rsidR="00DF50AE" w:rsidRDefault="00DF50AE">
      <w:r>
        <w:rPr>
          <w:noProof/>
          <w:lang w:eastAsia="ru-RU"/>
        </w:rPr>
        <w:drawing>
          <wp:inline distT="0" distB="0" distL="0" distR="0" wp14:anchorId="6EA6AF62" wp14:editId="0BA335FF">
            <wp:extent cx="2783840" cy="2026529"/>
            <wp:effectExtent l="0" t="0" r="0" b="0"/>
            <wp:docPr id="1" name="Рисунок 1" descr="C:\Users\admin\Desktop\1422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228-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2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AE" w:rsidRDefault="00DF50AE"/>
    <w:p w:rsidR="00DF50AE" w:rsidRDefault="00DF50AE">
      <w:bookmarkStart w:id="0" w:name="_GoBack"/>
      <w:bookmarkEnd w:id="0"/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  <w:r w:rsidRPr="006B72AF">
        <w:rPr>
          <w:b/>
        </w:rPr>
        <w:lastRenderedPageBreak/>
        <w:t>«Давай поговорим»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6B72AF">
        <w:rPr>
          <w:b/>
        </w:rPr>
        <w:t>Цель:</w:t>
      </w:r>
      <w:r>
        <w:t xml:space="preserve"> Научить детей общаться между собой, узнавать друг о друге и об окружающем с помощью вопросов.</w:t>
      </w:r>
    </w:p>
    <w:p w:rsidR="00B17487" w:rsidRDefault="00B17487" w:rsidP="00B17487">
      <w:pPr>
        <w:spacing w:after="0" w:line="240" w:lineRule="auto"/>
      </w:pPr>
      <w:r w:rsidRPr="006B72AF">
        <w:rPr>
          <w:b/>
        </w:rPr>
        <w:t>Ход игры:</w:t>
      </w:r>
      <w:r>
        <w:t xml:space="preserve"> Игра может проводиться парами или группами.</w:t>
      </w:r>
    </w:p>
    <w:p w:rsidR="00B17487" w:rsidRDefault="00B17487" w:rsidP="00B17487">
      <w:pPr>
        <w:spacing w:after="0" w:line="240" w:lineRule="auto"/>
      </w:pPr>
      <w:r>
        <w:t>Воспитатель говорит: «Я бы хотела быть вороном». И, обращаясь к одному из детей, спрашивает: «Как ты думаешь, почему?»</w:t>
      </w:r>
    </w:p>
    <w:p w:rsidR="00B17487" w:rsidRDefault="00B17487" w:rsidP="00B17487">
      <w:pPr>
        <w:spacing w:after="0" w:line="240" w:lineRule="auto"/>
      </w:pPr>
      <w:r>
        <w:t>- Чтобы жить сто лет.</w:t>
      </w:r>
    </w:p>
    <w:p w:rsidR="00B17487" w:rsidRDefault="00B17487" w:rsidP="00B17487">
      <w:pPr>
        <w:spacing w:after="0" w:line="240" w:lineRule="auto"/>
      </w:pPr>
      <w:r>
        <w:t>- Какая от этого польза?</w:t>
      </w:r>
    </w:p>
    <w:p w:rsidR="00B17487" w:rsidRDefault="00B17487" w:rsidP="00B17487">
      <w:pPr>
        <w:spacing w:after="0" w:line="240" w:lineRule="auto"/>
      </w:pPr>
      <w:r>
        <w:t>- Можно много узнать интересного, много хороших дел сделать.</w:t>
      </w:r>
    </w:p>
    <w:p w:rsidR="00B17487" w:rsidRDefault="00B17487" w:rsidP="00B17487">
      <w:pPr>
        <w:spacing w:after="0" w:line="240" w:lineRule="auto"/>
      </w:pPr>
      <w:r>
        <w:t>После этого ребенок может поделиться своими желаниями, но сильно настаивать на этом нельз</w:t>
      </w:r>
      <w:proofErr w:type="gramStart"/>
      <w:r>
        <w:t>я-</w:t>
      </w:r>
      <w:proofErr w:type="gramEnd"/>
      <w:r>
        <w:t xml:space="preserve"> он должен сам захотеть рассказать, кем бы хотел быть и для чего.</w:t>
      </w:r>
    </w:p>
    <w:p w:rsidR="00B17487" w:rsidRDefault="00B17487" w:rsidP="00B17487">
      <w:pPr>
        <w:spacing w:after="0" w:line="240" w:lineRule="auto"/>
      </w:pPr>
      <w:r>
        <w:t>Также игра проводится группами. Беседа ведется между членами разных групп.</w:t>
      </w:r>
    </w:p>
    <w:p w:rsidR="00B17487" w:rsidRDefault="00B17487" w:rsidP="00B17487">
      <w:pPr>
        <w:spacing w:after="0" w:line="240" w:lineRule="auto"/>
      </w:pPr>
    </w:p>
    <w:p w:rsidR="00B17487" w:rsidRPr="006B72AF" w:rsidRDefault="00B17487" w:rsidP="006B72AF">
      <w:pPr>
        <w:spacing w:after="0" w:line="240" w:lineRule="auto"/>
        <w:jc w:val="center"/>
        <w:rPr>
          <w:b/>
        </w:rPr>
      </w:pPr>
      <w:r w:rsidRPr="006B72AF">
        <w:rPr>
          <w:b/>
        </w:rPr>
        <w:t>«Давайте порассуждаем»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Цель:</w:t>
      </w:r>
      <w:r>
        <w:t xml:space="preserve"> Развитие у детей понима</w:t>
      </w:r>
      <w:r>
        <w:t>ния смысла дружеских отношений.</w:t>
      </w:r>
    </w:p>
    <w:p w:rsidR="00B17487" w:rsidRDefault="00B17487" w:rsidP="00B17487">
      <w:pPr>
        <w:spacing w:after="0" w:line="240" w:lineRule="auto"/>
      </w:pPr>
      <w:r w:rsidRPr="0087517A">
        <w:rPr>
          <w:b/>
        </w:rPr>
        <w:t>Ход игры:</w:t>
      </w:r>
      <w:r>
        <w:t xml:space="preserve"> Воспитатель предлагает детям подумать и порассуж</w:t>
      </w:r>
      <w:r>
        <w:t>дать на следующие темы:</w:t>
      </w:r>
    </w:p>
    <w:p w:rsidR="00B17487" w:rsidRDefault="00B17487" w:rsidP="00B17487">
      <w:pPr>
        <w:spacing w:after="0" w:line="240" w:lineRule="auto"/>
      </w:pPr>
      <w:r>
        <w:t>Какой должна быть дружба, чтобы она радовала друзей (взаимной, радостной, интересной, бескорыстной и так далее).</w:t>
      </w:r>
    </w:p>
    <w:p w:rsidR="00B17487" w:rsidRDefault="00B17487" w:rsidP="00B17487">
      <w:pPr>
        <w:spacing w:after="0" w:line="240" w:lineRule="auto"/>
      </w:pPr>
      <w:r>
        <w:t>Какой должна быть игра, в которую можно играть долго.</w:t>
      </w:r>
    </w:p>
    <w:p w:rsidR="00B17487" w:rsidRDefault="00B17487" w:rsidP="00B17487">
      <w:pPr>
        <w:spacing w:after="0" w:line="240" w:lineRule="auto"/>
      </w:pPr>
      <w:r>
        <w:t>Каким должен быть подарок, которому очень обрадуется друг.</w:t>
      </w:r>
    </w:p>
    <w:p w:rsidR="00B17487" w:rsidRDefault="00B17487" w:rsidP="00B17487">
      <w:pPr>
        <w:spacing w:after="0" w:line="240" w:lineRule="auto"/>
      </w:pPr>
      <w:r>
        <w:t xml:space="preserve">Ребята высказывают свое мнение на этот счет, воспитатель следит, чтобы рассуждения были логически правильными, задает </w:t>
      </w:r>
      <w:r>
        <w:lastRenderedPageBreak/>
        <w:t>дополнительные вопросы. За каждое интересное рассуждение ребенок получает фишку. Выигрывает тот, кто на</w:t>
      </w:r>
      <w:r>
        <w:t>берет большее количество фишек.</w:t>
      </w:r>
    </w:p>
    <w:p w:rsidR="00B17487" w:rsidRDefault="00B17487" w:rsidP="00B17487">
      <w:pPr>
        <w:spacing w:after="0" w:line="240" w:lineRule="auto"/>
      </w:pPr>
      <w:r>
        <w:t>При последующем проведении игры воспитатель может придумывать другие темы для обсуждения.</w:t>
      </w:r>
    </w:p>
    <w:p w:rsidR="00DF50AE" w:rsidRDefault="00DF50AE"/>
    <w:p w:rsidR="00B17487" w:rsidRPr="0087517A" w:rsidRDefault="00B17487" w:rsidP="0087517A">
      <w:pPr>
        <w:spacing w:after="0" w:line="240" w:lineRule="auto"/>
        <w:jc w:val="center"/>
        <w:rPr>
          <w:b/>
        </w:rPr>
      </w:pPr>
      <w:r w:rsidRPr="0087517A">
        <w:rPr>
          <w:b/>
        </w:rPr>
        <w:t>«Садовник»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Цель:</w:t>
      </w:r>
      <w:r>
        <w:t xml:space="preserve"> Овладение способами установления в</w:t>
      </w:r>
      <w:r w:rsidR="0087517A">
        <w:t>заимоотношений со сверстниками.</w:t>
      </w:r>
    </w:p>
    <w:p w:rsidR="00B17487" w:rsidRDefault="00B17487" w:rsidP="00B17487">
      <w:pPr>
        <w:spacing w:after="0" w:line="240" w:lineRule="auto"/>
      </w:pPr>
      <w:r w:rsidRPr="0087517A">
        <w:rPr>
          <w:b/>
        </w:rPr>
        <w:t>Ход игры:</w:t>
      </w:r>
      <w:r>
        <w:t xml:space="preserve"> воспитатель просит детей выбрать для себя названия полюбившегося цветка, затем объявляет: «Я садовником родился, не на шутку рассердился, все цветы мне надоели, кроме, розы». Розочка должна вскрикнуть: «Ой!» Воспитатель спрашивает: «Что с тобой?» Роза: «Влюблена!» Садовник: «В кого?» Роза: «В… (называет другой цветок)».</w:t>
      </w:r>
    </w:p>
    <w:p w:rsidR="00B17487" w:rsidRDefault="00B17487" w:rsidP="00B17487">
      <w:pPr>
        <w:spacing w:after="0" w:line="240" w:lineRule="auto"/>
      </w:pPr>
    </w:p>
    <w:p w:rsidR="00B17487" w:rsidRPr="0087517A" w:rsidRDefault="00B17487" w:rsidP="0087517A">
      <w:pPr>
        <w:spacing w:after="0" w:line="240" w:lineRule="auto"/>
        <w:jc w:val="center"/>
        <w:rPr>
          <w:b/>
        </w:rPr>
      </w:pPr>
      <w:r w:rsidRPr="0087517A">
        <w:rPr>
          <w:b/>
        </w:rPr>
        <w:t>«Найди меня»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Цель:</w:t>
      </w:r>
      <w:r>
        <w:t xml:space="preserve"> Воспитание чувс</w:t>
      </w:r>
      <w:r>
        <w:t>тва товарищества, сплоченности.</w:t>
      </w:r>
    </w:p>
    <w:p w:rsidR="00B17487" w:rsidRDefault="00B17487" w:rsidP="00B17487">
      <w:pPr>
        <w:spacing w:after="0" w:line="240" w:lineRule="auto"/>
      </w:pPr>
      <w:r w:rsidRPr="0087517A">
        <w:rPr>
          <w:b/>
        </w:rPr>
        <w:t>Ход игры:</w:t>
      </w:r>
      <w:r>
        <w:t xml:space="preserve"> В начале игры дети с помощью считалочки выбирают ведущего. После этого все игроки закрывают глаза, а ведущий убегает и прячется. Через некоторое время один из игроков идет на поиски, а все остальные считают до двадцати, и, если он не находит спрятавшегося, то по окончанию счета, выбывает из игры. Если же он нашел ведущего, то прячется вместе с ним. Далее на поиски ведущего выходит следующий участник и всё повторяется: если находят </w:t>
      </w:r>
      <w:proofErr w:type="gramStart"/>
      <w:r>
        <w:lastRenderedPageBreak/>
        <w:t>спрятавшихся</w:t>
      </w:r>
      <w:proofErr w:type="gramEnd"/>
      <w:r>
        <w:t>, то прячется вместе с ними, если нет</w:t>
      </w:r>
      <w:r>
        <w:t xml:space="preserve"> </w:t>
      </w:r>
      <w:r>
        <w:t>- выбывает. Игра продолжается до тех пор, пока все не спрячутся вместе с ведущим.</w:t>
      </w:r>
    </w:p>
    <w:p w:rsidR="00B17487" w:rsidRDefault="00B17487" w:rsidP="00B17487">
      <w:pPr>
        <w:spacing w:after="0" w:line="240" w:lineRule="auto"/>
      </w:pPr>
    </w:p>
    <w:p w:rsidR="00B17487" w:rsidRPr="0087517A" w:rsidRDefault="00B17487" w:rsidP="00B17487">
      <w:pPr>
        <w:spacing w:after="0" w:line="240" w:lineRule="auto"/>
        <w:rPr>
          <w:b/>
        </w:rPr>
      </w:pPr>
      <w:r w:rsidRPr="0087517A">
        <w:rPr>
          <w:b/>
        </w:rPr>
        <w:t xml:space="preserve">                                     «Путаница»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Цель:</w:t>
      </w:r>
      <w:r>
        <w:t xml:space="preserve"> Развитие </w:t>
      </w:r>
      <w:r w:rsidR="0087517A">
        <w:t>навыков поведения в коллективе.</w:t>
      </w:r>
    </w:p>
    <w:p w:rsidR="00B17487" w:rsidRDefault="00B17487" w:rsidP="00B17487">
      <w:pPr>
        <w:spacing w:after="0" w:line="240" w:lineRule="auto"/>
      </w:pPr>
      <w:r w:rsidRPr="0087517A">
        <w:rPr>
          <w:b/>
        </w:rPr>
        <w:t>Ход игры:</w:t>
      </w:r>
      <w:r>
        <w:t xml:space="preserve"> С помощью считалочки выбирается водящий. Он отворачивается, а дети становятся в круг, берутся за руки и стараются всячески «запутаться». При этом можно пролезать под чьими- либо сцепленными руками, перешагивать через руки, но нельзя их размыкать. Когда дети «запутались»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ни зовут ведущего, который должен распутать «путаницу».</w:t>
      </w:r>
    </w:p>
    <w:p w:rsidR="0087517A" w:rsidRDefault="0087517A" w:rsidP="00B17487">
      <w:pPr>
        <w:spacing w:after="0" w:line="240" w:lineRule="auto"/>
      </w:pPr>
    </w:p>
    <w:p w:rsidR="00B17487" w:rsidRPr="0087517A" w:rsidRDefault="00B17487" w:rsidP="0087517A">
      <w:pPr>
        <w:spacing w:after="0" w:line="240" w:lineRule="auto"/>
        <w:jc w:val="center"/>
        <w:rPr>
          <w:b/>
        </w:rPr>
      </w:pPr>
      <w:r w:rsidRPr="0087517A">
        <w:rPr>
          <w:b/>
        </w:rPr>
        <w:t>«Разведчики»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Цель:</w:t>
      </w:r>
      <w:r>
        <w:t xml:space="preserve"> Развивать умение спокойно общаться друг с другом.</w:t>
      </w:r>
    </w:p>
    <w:p w:rsidR="00B17487" w:rsidRDefault="00B17487" w:rsidP="00B17487">
      <w:pPr>
        <w:spacing w:after="0" w:line="240" w:lineRule="auto"/>
      </w:pPr>
    </w:p>
    <w:p w:rsidR="00B17487" w:rsidRDefault="00B17487" w:rsidP="00B17487">
      <w:pPr>
        <w:spacing w:after="0" w:line="240" w:lineRule="auto"/>
      </w:pPr>
      <w:r w:rsidRPr="0087517A">
        <w:rPr>
          <w:b/>
        </w:rPr>
        <w:t>Ход игры:</w:t>
      </w:r>
      <w:r>
        <w:t xml:space="preserve"> Каждый ребенок по сигналу, не сходя с места, находит глазами того, кто смотрит именно на него и останавливает на нем свой взгляд. Некоторое время «разведчики» остаются неподвижными, смотря друг другу в глаза. Так складываются пары, которые потом могут выполнять определенное задание.</w:t>
      </w:r>
    </w:p>
    <w:p w:rsidR="00B17487" w:rsidRDefault="00B17487" w:rsidP="00B17487">
      <w:pPr>
        <w:spacing w:after="0" w:line="240" w:lineRule="auto"/>
      </w:pPr>
    </w:p>
    <w:sectPr w:rsidR="00B17487" w:rsidSect="00DF50AE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78" w:rsidRDefault="00554B78" w:rsidP="00DF50AE">
      <w:pPr>
        <w:spacing w:after="0" w:line="240" w:lineRule="auto"/>
      </w:pPr>
      <w:r>
        <w:separator/>
      </w:r>
    </w:p>
  </w:endnote>
  <w:endnote w:type="continuationSeparator" w:id="0">
    <w:p w:rsidR="00554B78" w:rsidRDefault="00554B78" w:rsidP="00DF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78" w:rsidRDefault="00554B78" w:rsidP="00DF50AE">
      <w:pPr>
        <w:spacing w:after="0" w:line="240" w:lineRule="auto"/>
      </w:pPr>
      <w:r>
        <w:separator/>
      </w:r>
    </w:p>
  </w:footnote>
  <w:footnote w:type="continuationSeparator" w:id="0">
    <w:p w:rsidR="00554B78" w:rsidRDefault="00554B78" w:rsidP="00DF5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AE"/>
    <w:rsid w:val="00554B78"/>
    <w:rsid w:val="006B72AF"/>
    <w:rsid w:val="007E1DA4"/>
    <w:rsid w:val="0087517A"/>
    <w:rsid w:val="00B17487"/>
    <w:rsid w:val="00D94F56"/>
    <w:rsid w:val="00D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0AE"/>
  </w:style>
  <w:style w:type="paragraph" w:styleId="a5">
    <w:name w:val="footer"/>
    <w:basedOn w:val="a"/>
    <w:link w:val="a6"/>
    <w:uiPriority w:val="99"/>
    <w:unhideWhenUsed/>
    <w:rsid w:val="00DF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0AE"/>
  </w:style>
  <w:style w:type="paragraph" w:styleId="a7">
    <w:name w:val="Balloon Text"/>
    <w:basedOn w:val="a"/>
    <w:link w:val="a8"/>
    <w:uiPriority w:val="99"/>
    <w:semiHidden/>
    <w:unhideWhenUsed/>
    <w:rsid w:val="00DF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0AE"/>
  </w:style>
  <w:style w:type="paragraph" w:styleId="a5">
    <w:name w:val="footer"/>
    <w:basedOn w:val="a"/>
    <w:link w:val="a6"/>
    <w:uiPriority w:val="99"/>
    <w:unhideWhenUsed/>
    <w:rsid w:val="00DF5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0AE"/>
  </w:style>
  <w:style w:type="paragraph" w:styleId="a7">
    <w:name w:val="Balloon Text"/>
    <w:basedOn w:val="a"/>
    <w:link w:val="a8"/>
    <w:uiPriority w:val="99"/>
    <w:semiHidden/>
    <w:unhideWhenUsed/>
    <w:rsid w:val="00DF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2020-01-28T06:55:00Z</dcterms:created>
  <dcterms:modified xsi:type="dcterms:W3CDTF">2020-01-28T07:32:00Z</dcterms:modified>
</cp:coreProperties>
</file>